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2" w:rsidRDefault="006D6792" w:rsidP="006D6792">
      <w:pPr>
        <w:jc w:val="center"/>
      </w:pPr>
      <w:r w:rsidRPr="00134FEF">
        <w:t xml:space="preserve">Результаты независимой оценки качества оказания услуг </w:t>
      </w:r>
      <w:r w:rsidRPr="00DF0B61">
        <w:t>муниципальным бюджетным учреждением культуры «</w:t>
      </w:r>
      <w:proofErr w:type="spellStart"/>
      <w:r w:rsidRPr="00DF0B61">
        <w:t>Балахтинская</w:t>
      </w:r>
      <w:proofErr w:type="spellEnd"/>
      <w:r w:rsidRPr="00DF0B61">
        <w:t xml:space="preserve"> централизованная библиотечная система</w:t>
      </w:r>
      <w:r>
        <w:t>, проведенной в 2017 году</w:t>
      </w:r>
    </w:p>
    <w:p w:rsidR="006D6792" w:rsidRPr="00134FEF" w:rsidRDefault="006D6792" w:rsidP="006D67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2113"/>
      </w:tblGrid>
      <w:tr w:rsidR="006D6792" w:rsidRPr="00CF3D09" w:rsidTr="0083370D">
        <w:tc>
          <w:tcPr>
            <w:tcW w:w="7905" w:type="dxa"/>
            <w:shd w:val="clear" w:color="auto" w:fill="auto"/>
          </w:tcPr>
          <w:p w:rsidR="006D6792" w:rsidRPr="002E4B5E" w:rsidRDefault="006D6792" w:rsidP="0083370D">
            <w:pPr>
              <w:jc w:val="center"/>
              <w:rPr>
                <w:rFonts w:eastAsia="Calibri"/>
              </w:rPr>
            </w:pPr>
            <w:r w:rsidRPr="002E4B5E">
              <w:rPr>
                <w:rFonts w:eastAsia="Calibri"/>
              </w:rPr>
              <w:t>Критерии</w:t>
            </w:r>
          </w:p>
        </w:tc>
        <w:tc>
          <w:tcPr>
            <w:tcW w:w="2234" w:type="dxa"/>
            <w:shd w:val="clear" w:color="auto" w:fill="auto"/>
          </w:tcPr>
          <w:p w:rsidR="006D6792" w:rsidRPr="002E4B5E" w:rsidRDefault="006D6792" w:rsidP="0083370D">
            <w:pPr>
              <w:jc w:val="center"/>
              <w:rPr>
                <w:rFonts w:eastAsia="Calibri"/>
              </w:rPr>
            </w:pPr>
            <w:r w:rsidRPr="002E4B5E">
              <w:rPr>
                <w:rFonts w:eastAsia="Calibri"/>
              </w:rPr>
              <w:t>Балы</w:t>
            </w:r>
          </w:p>
        </w:tc>
      </w:tr>
      <w:tr w:rsidR="006D6792" w:rsidRPr="00134FEF" w:rsidTr="0083370D">
        <w:tc>
          <w:tcPr>
            <w:tcW w:w="7905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 w:rsidRPr="00CF3D09">
              <w:rPr>
                <w:rFonts w:eastAsia="Calibri"/>
              </w:rPr>
              <w:t>Критерий открытости и доступности информации об организации</w:t>
            </w:r>
          </w:p>
        </w:tc>
        <w:tc>
          <w:tcPr>
            <w:tcW w:w="2234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6D6792" w:rsidRPr="00134FEF" w:rsidTr="0083370D">
        <w:tc>
          <w:tcPr>
            <w:tcW w:w="7905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 w:rsidRPr="00CF3D09">
              <w:rPr>
                <w:rFonts w:eastAsia="Calibri"/>
              </w:rPr>
              <w:t>Критерий комфортности условий предоставлений услуг и доступности их получения</w:t>
            </w:r>
          </w:p>
        </w:tc>
        <w:tc>
          <w:tcPr>
            <w:tcW w:w="2234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6D6792" w:rsidRPr="00134FEF" w:rsidTr="0083370D">
        <w:tc>
          <w:tcPr>
            <w:tcW w:w="7905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 w:rsidRPr="00CF3D09">
              <w:rPr>
                <w:rFonts w:eastAsia="Calibri"/>
              </w:rPr>
              <w:t>Критерий времени ожидания предоставления услуги</w:t>
            </w:r>
          </w:p>
        </w:tc>
        <w:tc>
          <w:tcPr>
            <w:tcW w:w="2234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6D6792" w:rsidRPr="00134FEF" w:rsidTr="0083370D">
        <w:tc>
          <w:tcPr>
            <w:tcW w:w="7905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 w:rsidRPr="00CF3D09">
              <w:rPr>
                <w:rFonts w:eastAsia="Calibri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2234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6D6792" w:rsidRPr="00134FEF" w:rsidTr="0083370D">
        <w:tc>
          <w:tcPr>
            <w:tcW w:w="7905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 w:rsidRPr="00CF3D09">
              <w:rPr>
                <w:rFonts w:eastAsia="Calibri"/>
              </w:rPr>
              <w:t>Критерий удовлетворенности качеством оказания услуг</w:t>
            </w:r>
          </w:p>
        </w:tc>
        <w:tc>
          <w:tcPr>
            <w:tcW w:w="2234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6D6792" w:rsidRPr="00134FEF" w:rsidTr="0083370D">
        <w:tc>
          <w:tcPr>
            <w:tcW w:w="7905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 w:rsidRPr="00CF3D09">
              <w:rPr>
                <w:rFonts w:eastAsia="Calibri"/>
              </w:rPr>
              <w:t>Итого</w:t>
            </w:r>
          </w:p>
        </w:tc>
        <w:tc>
          <w:tcPr>
            <w:tcW w:w="2234" w:type="dxa"/>
            <w:shd w:val="clear" w:color="auto" w:fill="auto"/>
          </w:tcPr>
          <w:p w:rsidR="006D6792" w:rsidRPr="00CF3D09" w:rsidRDefault="006D6792" w:rsidP="0083370D">
            <w:pPr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</w:tr>
    </w:tbl>
    <w:p w:rsidR="006D6792" w:rsidRDefault="006D6792" w:rsidP="006D6792">
      <w:pPr>
        <w:rPr>
          <w:sz w:val="25"/>
          <w:szCs w:val="25"/>
        </w:rPr>
      </w:pPr>
    </w:p>
    <w:p w:rsidR="006D6792" w:rsidRDefault="006D6792" w:rsidP="006D6792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s1"/>
          <w:b/>
        </w:rPr>
        <w:t xml:space="preserve"> </w:t>
      </w:r>
      <w:r>
        <w:t>Сбор, обобщение и анализ данных   м</w:t>
      </w:r>
      <w:r w:rsidRPr="00B94846">
        <w:t>униципального бюджетного учреждение культуры «</w:t>
      </w:r>
      <w:proofErr w:type="spellStart"/>
      <w:r w:rsidRPr="00B94846">
        <w:t>Балахтинская</w:t>
      </w:r>
      <w:proofErr w:type="spellEnd"/>
      <w:r w:rsidRPr="00B94846">
        <w:t xml:space="preserve"> централизов</w:t>
      </w:r>
      <w:r>
        <w:t xml:space="preserve">анная библиотечная система» </w:t>
      </w:r>
      <w:r w:rsidRPr="00B94846">
        <w:t xml:space="preserve"> проведе</w:t>
      </w:r>
      <w:r>
        <w:t xml:space="preserve">н в соответствии с приказом Минкультуры России от 22.11.2016 №2542 «Об утверждении показателей, характеризующих общие критерии оценки качества оказания услуг организациями </w:t>
      </w:r>
      <w:proofErr w:type="spellStart"/>
      <w:r>
        <w:t>культуры»</w:t>
      </w:r>
      <w:proofErr w:type="gramStart"/>
      <w:r>
        <w:t>,п</w:t>
      </w:r>
      <w:proofErr w:type="gramEnd"/>
      <w:r>
        <w:t>риказом</w:t>
      </w:r>
      <w:proofErr w:type="spellEnd"/>
      <w:r>
        <w:t xml:space="preserve"> Минкультуры России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</w:t>
      </w:r>
      <w:proofErr w:type="gramStart"/>
      <w:r>
        <w:t>сайтах</w:t>
      </w:r>
      <w:proofErr w:type="gramEnd"/>
      <w:r>
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</w:t>
      </w:r>
    </w:p>
    <w:p w:rsidR="006D6792" w:rsidRDefault="006D6792" w:rsidP="006D6792">
      <w:pPr>
        <w:jc w:val="both"/>
      </w:pPr>
      <w:r>
        <w:t>самоуправления и организаций культуры в сети «Интернет» (зарегистрирован Минюстом России 08.05.2015 регистрационный № 37187).</w:t>
      </w:r>
    </w:p>
    <w:p w:rsidR="006D6792" w:rsidRPr="00DD79F5" w:rsidRDefault="006D6792" w:rsidP="006D6792">
      <w:pPr>
        <w:jc w:val="both"/>
      </w:pPr>
      <w:r>
        <w:t>Независимая оценка качества оказания услуг МБУК «</w:t>
      </w:r>
      <w:proofErr w:type="spellStart"/>
      <w:r>
        <w:t>Балахтинская</w:t>
      </w:r>
      <w:proofErr w:type="spellEnd"/>
      <w:r>
        <w:t xml:space="preserve"> ЦБС» проведена в период с 20 июн</w:t>
      </w:r>
      <w:r w:rsidRPr="00DD79F5">
        <w:t>я по 25 августа 2017 года.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 w:rsidRPr="00B94846">
        <w:t>Независимая оценка включала 5 этапов:</w:t>
      </w:r>
    </w:p>
    <w:p w:rsidR="006D6792" w:rsidRPr="00B94846" w:rsidRDefault="006D6792" w:rsidP="006D6792">
      <w:pPr>
        <w:pStyle w:val="p4"/>
        <w:shd w:val="clear" w:color="auto" w:fill="FFFFFF"/>
        <w:ind w:left="720" w:hanging="360"/>
        <w:jc w:val="both"/>
      </w:pPr>
      <w:r w:rsidRPr="00B94846">
        <w:rPr>
          <w:rStyle w:val="s2"/>
        </w:rPr>
        <w:t>1.​ </w:t>
      </w:r>
      <w:r w:rsidRPr="00B94846">
        <w:t>Оценка открытости и доступности информации об организации</w:t>
      </w:r>
    </w:p>
    <w:p w:rsidR="006D6792" w:rsidRPr="00B94846" w:rsidRDefault="006D6792" w:rsidP="006D6792">
      <w:pPr>
        <w:pStyle w:val="p4"/>
        <w:shd w:val="clear" w:color="auto" w:fill="FFFFFF"/>
        <w:ind w:left="720" w:hanging="360"/>
        <w:jc w:val="both"/>
      </w:pPr>
      <w:r w:rsidRPr="00B94846">
        <w:rPr>
          <w:rStyle w:val="s2"/>
        </w:rPr>
        <w:t>2.​ </w:t>
      </w:r>
      <w:r w:rsidRPr="00B94846">
        <w:t>Оценка комфортности условий предоставлений услуг и доступности их получения</w:t>
      </w:r>
    </w:p>
    <w:p w:rsidR="006D6792" w:rsidRPr="00B94846" w:rsidRDefault="006D6792" w:rsidP="006D6792">
      <w:pPr>
        <w:pStyle w:val="p4"/>
        <w:shd w:val="clear" w:color="auto" w:fill="FFFFFF"/>
        <w:ind w:left="720" w:hanging="360"/>
        <w:jc w:val="both"/>
      </w:pPr>
      <w:r w:rsidRPr="00B94846">
        <w:rPr>
          <w:rStyle w:val="s2"/>
        </w:rPr>
        <w:t>3.​ </w:t>
      </w:r>
      <w:r w:rsidRPr="00B94846">
        <w:t>Оценка времени ожидания предоставления услуги</w:t>
      </w:r>
    </w:p>
    <w:p w:rsidR="006D6792" w:rsidRPr="00B94846" w:rsidRDefault="006D6792" w:rsidP="006D6792">
      <w:pPr>
        <w:pStyle w:val="p4"/>
        <w:shd w:val="clear" w:color="auto" w:fill="FFFFFF"/>
        <w:ind w:left="720" w:hanging="360"/>
        <w:jc w:val="both"/>
      </w:pPr>
      <w:r w:rsidRPr="00B94846">
        <w:rPr>
          <w:rStyle w:val="s2"/>
        </w:rPr>
        <w:t>4.​ </w:t>
      </w:r>
      <w:r w:rsidRPr="00B94846">
        <w:t>Оценка доброжелательности, вежливости, компетентности работников организации</w:t>
      </w:r>
    </w:p>
    <w:p w:rsidR="006D6792" w:rsidRPr="00B94846" w:rsidRDefault="006D6792" w:rsidP="006D6792">
      <w:pPr>
        <w:pStyle w:val="p4"/>
        <w:shd w:val="clear" w:color="auto" w:fill="FFFFFF"/>
        <w:ind w:left="720" w:hanging="360"/>
        <w:jc w:val="both"/>
      </w:pPr>
      <w:r w:rsidRPr="00B94846">
        <w:rPr>
          <w:rStyle w:val="s2"/>
        </w:rPr>
        <w:t>5.​ </w:t>
      </w:r>
      <w:r w:rsidRPr="00B94846">
        <w:t>Оценка удовлетворенности качеством оказания услуг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>
        <w:t xml:space="preserve"> </w:t>
      </w:r>
      <w:r w:rsidRPr="00B94846">
        <w:t xml:space="preserve"> Основным источником для оценки открытости, доступности, полноты и актуальности информации является сайт «МБУК </w:t>
      </w:r>
      <w:proofErr w:type="spellStart"/>
      <w:r w:rsidRPr="00B94846">
        <w:t>Балахтинская</w:t>
      </w:r>
      <w:proofErr w:type="spellEnd"/>
      <w:r w:rsidRPr="00B94846">
        <w:t xml:space="preserve"> ЦБС».   Оценка уровня открытости и доступности информации на официальном сайте составила </w:t>
      </w:r>
      <w:r>
        <w:t>25</w:t>
      </w:r>
      <w:r w:rsidRPr="00B94846">
        <w:t xml:space="preserve"> баллов</w:t>
      </w:r>
      <w:r>
        <w:t xml:space="preserve">. </w:t>
      </w:r>
      <w:proofErr w:type="gramStart"/>
      <w:r w:rsidRPr="00B94846">
        <w:t xml:space="preserve">Анализ официального сайта проводился на предмет соответствия приказу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  <w:proofErr w:type="gramEnd"/>
    </w:p>
    <w:p w:rsidR="006D6792" w:rsidRDefault="006D6792" w:rsidP="006D6792">
      <w:pPr>
        <w:pStyle w:val="p3"/>
        <w:shd w:val="clear" w:color="auto" w:fill="FFFFFF"/>
        <w:jc w:val="both"/>
      </w:pPr>
      <w:r w:rsidRPr="00B94846">
        <w:lastRenderedPageBreak/>
        <w:t xml:space="preserve">На  сайте «МБУК </w:t>
      </w:r>
      <w:proofErr w:type="spellStart"/>
      <w:r w:rsidRPr="00B94846">
        <w:t>Балахтинская</w:t>
      </w:r>
      <w:proofErr w:type="spellEnd"/>
      <w:r w:rsidRPr="00B94846">
        <w:t xml:space="preserve"> ЦБС» </w:t>
      </w:r>
      <w:r>
        <w:t>отсутствует версия для слабовидящих, и опрос по организации деятельности учреждения; информация о мероприятиях в виде пост релизов  регулярно размещается, анонсы по мероприятиям размещаются, но редко.  Также имеется группа учреждения в социальной сети «В контакте», которая регулярно обновляется.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>
        <w:t xml:space="preserve">Информация о значимых мероприятиях в виде анонсов и пост релизов выходит в районной газете «Сельская новь», а также в виде новостных сюжетов на </w:t>
      </w:r>
      <w:proofErr w:type="spellStart"/>
      <w:r>
        <w:t>Балахтинском</w:t>
      </w:r>
      <w:proofErr w:type="spellEnd"/>
      <w:r>
        <w:t xml:space="preserve"> телеканале.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 w:rsidRPr="00B94846">
        <w:t>Одним из показателей данного блока является размещение информации на сайте </w:t>
      </w:r>
      <w:hyperlink r:id="rId5" w:tgtFrame="_blank" w:history="1">
        <w:r w:rsidRPr="00B94846">
          <w:rPr>
            <w:rStyle w:val="s3"/>
            <w:u w:val="single"/>
          </w:rPr>
          <w:t>www.bus.gov.ru</w:t>
        </w:r>
      </w:hyperlink>
      <w:r w:rsidRPr="00B94846">
        <w:t xml:space="preserve">. Изучение и оценка данных на официальном сайте для размещения информации о государственных и муниципальных учреждениях в сети интернет www.bus.gov.ru показала, что информация представлена в полном объеме. 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 w:rsidRPr="00B94846">
        <w:t>Социологический опрос по критерию «оценка комфортности условий предоставлений услуг и доступности их получения» проводился с помощью Анкеты пользователя библиотеки</w:t>
      </w:r>
      <w:r>
        <w:t xml:space="preserve"> (приложение 1).</w:t>
      </w:r>
      <w:r w:rsidRPr="00B94846">
        <w:t xml:space="preserve"> </w:t>
      </w:r>
      <w:r>
        <w:t xml:space="preserve"> </w:t>
      </w:r>
      <w:r w:rsidRPr="00B94846">
        <w:t xml:space="preserve"> Опрошено 211 пользователей библиотек. Это составляет  9,1 % от общего числа жителей района (19163 чел.).  По итогам опроса ЦБС получила  оценку хорошо, кроме оценки доступности библиотек для инвалидов (неудовлетворительно).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 w:rsidRPr="00B94846">
        <w:t>Оценка времени ожидания предоставления услуги сотрудниками библиотек по анкетам получила оценку хорошо.</w:t>
      </w:r>
    </w:p>
    <w:p w:rsidR="006D6792" w:rsidRPr="00B94846" w:rsidRDefault="006D6792" w:rsidP="006D6792">
      <w:pPr>
        <w:pStyle w:val="p3"/>
        <w:shd w:val="clear" w:color="auto" w:fill="FFFFFF"/>
        <w:jc w:val="both"/>
      </w:pPr>
      <w:r w:rsidRPr="00B94846">
        <w:rPr>
          <w:rStyle w:val="s2"/>
        </w:rPr>
        <w:t>Очень высоко оценили пользователи</w:t>
      </w:r>
      <w:r w:rsidRPr="00B94846">
        <w:t xml:space="preserve"> доброжелательность, вежливость и компетентности работников организации. По итогам анкетного опроса библиотечная система получила  оценку отлично.</w:t>
      </w:r>
    </w:p>
    <w:p w:rsidR="006D6792" w:rsidRPr="00B94846" w:rsidRDefault="006D6792" w:rsidP="006D6792">
      <w:pPr>
        <w:pStyle w:val="p4"/>
        <w:shd w:val="clear" w:color="auto" w:fill="FFFFFF"/>
        <w:jc w:val="both"/>
      </w:pPr>
      <w:r w:rsidRPr="00B94846">
        <w:t>Оценка удовлетворенности качеством оказания услуг также получила оценку хорошо.</w:t>
      </w:r>
    </w:p>
    <w:p w:rsidR="006D6792" w:rsidRPr="00603D0F" w:rsidRDefault="006D6792" w:rsidP="006D6792">
      <w:pPr>
        <w:pStyle w:val="p4"/>
        <w:shd w:val="clear" w:color="auto" w:fill="FFFFFF"/>
        <w:jc w:val="both"/>
        <w:rPr>
          <w:b/>
        </w:rPr>
      </w:pPr>
      <w:r w:rsidRPr="00603D0F">
        <w:rPr>
          <w:b/>
        </w:rPr>
        <w:t>Выводы:</w:t>
      </w:r>
    </w:p>
    <w:p w:rsidR="006D6792" w:rsidRPr="00B94846" w:rsidRDefault="006D6792" w:rsidP="006D6792">
      <w:pPr>
        <w:pStyle w:val="p4"/>
        <w:shd w:val="clear" w:color="auto" w:fill="FFFFFF"/>
        <w:jc w:val="both"/>
        <w:rPr>
          <w:b/>
        </w:rPr>
      </w:pPr>
      <w:r w:rsidRPr="00B94846">
        <w:rPr>
          <w:shd w:val="clear" w:color="auto" w:fill="FFFFFF"/>
        </w:rPr>
        <w:t>По итогам всех пяти этапов МБУК «</w:t>
      </w:r>
      <w:proofErr w:type="spellStart"/>
      <w:r w:rsidRPr="00B94846">
        <w:rPr>
          <w:shd w:val="clear" w:color="auto" w:fill="FFFFFF"/>
        </w:rPr>
        <w:t>Балахтинская</w:t>
      </w:r>
      <w:proofErr w:type="spellEnd"/>
      <w:r w:rsidRPr="00B94846">
        <w:rPr>
          <w:shd w:val="clear" w:color="auto" w:fill="FFFFFF"/>
        </w:rPr>
        <w:t xml:space="preserve"> ЦБС» набрала 1</w:t>
      </w:r>
      <w:r>
        <w:rPr>
          <w:shd w:val="clear" w:color="auto" w:fill="FFFFFF"/>
        </w:rPr>
        <w:t>45</w:t>
      </w:r>
      <w:r w:rsidRPr="00B94846">
        <w:rPr>
          <w:shd w:val="clear" w:color="auto" w:fill="FFFFFF"/>
        </w:rPr>
        <w:t xml:space="preserve"> баллов.</w:t>
      </w:r>
    </w:p>
    <w:p w:rsidR="006D6792" w:rsidRPr="00B94846" w:rsidRDefault="006D6792" w:rsidP="006D6792">
      <w:pPr>
        <w:pStyle w:val="p4"/>
        <w:shd w:val="clear" w:color="auto" w:fill="FFFFFF"/>
        <w:jc w:val="both"/>
      </w:pPr>
      <w:r w:rsidRPr="00B94846">
        <w:t xml:space="preserve">Достигнутый в результате анализа мнения посетителей Показатель качества работы учреждения по всем параметрам оценивания соответствует высокому уровню оказания услуг (хорошо), кроме доступности учреждения для инвалидов (неудовлетворительно).   </w:t>
      </w:r>
    </w:p>
    <w:p w:rsidR="006D6792" w:rsidRDefault="006D6792" w:rsidP="006D6792">
      <w:pPr>
        <w:pStyle w:val="p4"/>
        <w:shd w:val="clear" w:color="auto" w:fill="FFFFFF"/>
        <w:jc w:val="both"/>
      </w:pPr>
      <w:r w:rsidRPr="00B94846">
        <w:t>Положительными моментами качества услуг является активное пользование сайтом учреждения</w:t>
      </w:r>
      <w:r>
        <w:t xml:space="preserve"> и группой в социальной сети «В контакте»</w:t>
      </w:r>
      <w:r w:rsidRPr="00B94846">
        <w:t xml:space="preserve">, </w:t>
      </w:r>
      <w:r>
        <w:t>где</w:t>
      </w:r>
      <w:r w:rsidRPr="00B94846">
        <w:t xml:space="preserve"> все желающие получают информацию о предоставляемых библиотечной системой услугах, удобный график работы, комфортность условий, чистота помещений, доброжелательность, вежливость и компетентность персонала.</w:t>
      </w:r>
    </w:p>
    <w:p w:rsidR="003877FD" w:rsidRDefault="003877FD">
      <w:bookmarkStart w:id="0" w:name="_GoBack"/>
      <w:bookmarkEnd w:id="0"/>
    </w:p>
    <w:sectPr w:rsidR="0038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2"/>
    <w:rsid w:val="003877FD"/>
    <w:rsid w:val="006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6792"/>
    <w:pPr>
      <w:spacing w:before="100" w:beforeAutospacing="1" w:after="100" w:afterAutospacing="1"/>
    </w:pPr>
  </w:style>
  <w:style w:type="character" w:customStyle="1" w:styleId="s1">
    <w:name w:val="s1"/>
    <w:rsid w:val="006D6792"/>
  </w:style>
  <w:style w:type="paragraph" w:customStyle="1" w:styleId="p3">
    <w:name w:val="p3"/>
    <w:basedOn w:val="a"/>
    <w:rsid w:val="006D6792"/>
    <w:pPr>
      <w:spacing w:before="100" w:beforeAutospacing="1" w:after="100" w:afterAutospacing="1"/>
    </w:pPr>
  </w:style>
  <w:style w:type="paragraph" w:customStyle="1" w:styleId="p4">
    <w:name w:val="p4"/>
    <w:basedOn w:val="a"/>
    <w:rsid w:val="006D6792"/>
    <w:pPr>
      <w:spacing w:before="100" w:beforeAutospacing="1" w:after="100" w:afterAutospacing="1"/>
    </w:pPr>
  </w:style>
  <w:style w:type="character" w:customStyle="1" w:styleId="s2">
    <w:name w:val="s2"/>
    <w:rsid w:val="006D6792"/>
  </w:style>
  <w:style w:type="character" w:customStyle="1" w:styleId="s3">
    <w:name w:val="s3"/>
    <w:rsid w:val="006D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D6792"/>
    <w:pPr>
      <w:spacing w:before="100" w:beforeAutospacing="1" w:after="100" w:afterAutospacing="1"/>
    </w:pPr>
  </w:style>
  <w:style w:type="character" w:customStyle="1" w:styleId="s1">
    <w:name w:val="s1"/>
    <w:rsid w:val="006D6792"/>
  </w:style>
  <w:style w:type="paragraph" w:customStyle="1" w:styleId="p3">
    <w:name w:val="p3"/>
    <w:basedOn w:val="a"/>
    <w:rsid w:val="006D6792"/>
    <w:pPr>
      <w:spacing w:before="100" w:beforeAutospacing="1" w:after="100" w:afterAutospacing="1"/>
    </w:pPr>
  </w:style>
  <w:style w:type="paragraph" w:customStyle="1" w:styleId="p4">
    <w:name w:val="p4"/>
    <w:basedOn w:val="a"/>
    <w:rsid w:val="006D6792"/>
    <w:pPr>
      <w:spacing w:before="100" w:beforeAutospacing="1" w:after="100" w:afterAutospacing="1"/>
    </w:pPr>
  </w:style>
  <w:style w:type="character" w:customStyle="1" w:styleId="s2">
    <w:name w:val="s2"/>
    <w:rsid w:val="006D6792"/>
  </w:style>
  <w:style w:type="character" w:customStyle="1" w:styleId="s3">
    <w:name w:val="s3"/>
    <w:rsid w:val="006D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UNDeEJYQWVTX2h0bGdBZW5scUJVLUdnX2RnQnU3OW1oMURNLV9hcFM5MzlkcVhCTFZNT3FPRmM2MVFnRngxdmEwQTVlNGtNcExJbkZWb1Z0SWZuS2c&amp;b64e=2&amp;sign=11c5a483d0a69161627e6d62269da0d6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2017-09-26T04:20:00Z</dcterms:created>
  <dcterms:modified xsi:type="dcterms:W3CDTF">2017-09-26T04:20:00Z</dcterms:modified>
</cp:coreProperties>
</file>